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17" w:rsidRPr="00346109" w:rsidRDefault="00A76017" w:rsidP="000D716A">
      <w:pPr>
        <w:spacing w:before="188" w:after="188"/>
        <w:jc w:val="center"/>
        <w:textAlignment w:val="top"/>
        <w:rPr>
          <w:b/>
          <w:bCs/>
          <w:color w:val="333333"/>
          <w:sz w:val="28"/>
          <w:szCs w:val="28"/>
          <w:u w:val="single"/>
          <w:lang w:val="en-US"/>
        </w:rPr>
      </w:pPr>
      <w:r w:rsidRPr="00346109">
        <w:rPr>
          <w:rStyle w:val="a3"/>
          <w:color w:val="333333"/>
          <w:sz w:val="28"/>
          <w:szCs w:val="28"/>
          <w:u w:val="single"/>
        </w:rPr>
        <w:t>Годишен отчет за постъпилите и обработени заявления по ЗДОИ в община</w:t>
      </w:r>
      <w:r w:rsidRPr="00346109">
        <w:rPr>
          <w:rStyle w:val="a3"/>
          <w:color w:val="333333"/>
          <w:sz w:val="28"/>
          <w:szCs w:val="28"/>
          <w:u w:val="single"/>
          <w:lang w:val="ru-RU"/>
        </w:rPr>
        <w:t xml:space="preserve"> </w:t>
      </w:r>
      <w:r w:rsidR="00E509B6" w:rsidRPr="00346109">
        <w:rPr>
          <w:rStyle w:val="a3"/>
          <w:color w:val="333333"/>
          <w:sz w:val="28"/>
          <w:szCs w:val="28"/>
          <w:u w:val="single"/>
        </w:rPr>
        <w:t>Дряново през 2011</w:t>
      </w:r>
      <w:r w:rsidRPr="00346109">
        <w:rPr>
          <w:rStyle w:val="a3"/>
          <w:color w:val="333333"/>
          <w:sz w:val="28"/>
          <w:szCs w:val="28"/>
          <w:u w:val="single"/>
        </w:rPr>
        <w:t xml:space="preserve"> г.</w:t>
      </w:r>
      <w:bookmarkStart w:id="0" w:name="_GoBack"/>
      <w:bookmarkEnd w:id="0"/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Постъпили заявления от субекти на правото на ДОИ през 201</w:t>
      </w:r>
      <w:r w:rsidR="00E509B6">
        <w:rPr>
          <w:rFonts w:ascii="Arial" w:hAnsi="Arial" w:cs="Arial"/>
          <w:color w:val="333333"/>
          <w:lang w:val="en-US"/>
        </w:rPr>
        <w:t>1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22"/>
        <w:gridCol w:w="1843"/>
        <w:gridCol w:w="138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Инициатор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 постъпили Заявления за ДОИ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 заявления за ДОИ, оставане без разглеждане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 на заявления за ДОИ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граждани на Република България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0D716A" w:rsidRDefault="00E509B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0D716A" w:rsidRDefault="00E509B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чужденци и лица без гражданство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журналисти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фирми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0D716A" w:rsidRDefault="00E509B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E509B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1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 неправителствени организации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E509B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E509B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Постъпили заявления за ДОИ през 201</w:t>
      </w:r>
      <w:r w:rsidR="00E509B6">
        <w:rPr>
          <w:rFonts w:ascii="Arial" w:hAnsi="Arial" w:cs="Arial"/>
          <w:color w:val="333333"/>
        </w:rPr>
        <w:t>1</w:t>
      </w:r>
      <w:r w:rsidR="000D716A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г., по начин на поискване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Начин на поискване на ДОИ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Писмени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E509B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Устни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Електронни заявления (e-</w:t>
            </w:r>
            <w:proofErr w:type="spellStart"/>
            <w:r>
              <w:rPr>
                <w:rFonts w:ascii="Arial" w:hAnsi="Arial" w:cs="Arial"/>
                <w:color w:val="333333"/>
              </w:rPr>
              <w:t>mail</w:t>
            </w:r>
            <w:proofErr w:type="spellEnd"/>
            <w:r>
              <w:rPr>
                <w:rFonts w:ascii="Arial" w:hAnsi="Arial" w:cs="Arial"/>
                <w:color w:val="333333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2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E509B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Постъпили заявления за ДОИ по вид на информацията през 201</w:t>
      </w:r>
      <w:r w:rsidR="00E509B6">
        <w:rPr>
          <w:rFonts w:ascii="Arial" w:hAnsi="Arial" w:cs="Arial"/>
          <w:color w:val="333333"/>
          <w:lang w:val="en-US"/>
        </w:rPr>
        <w:t>1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Вид на информацията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Официална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E509B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Служебна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E509B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Пост</w:t>
      </w:r>
      <w:r w:rsidR="000D716A">
        <w:rPr>
          <w:rFonts w:ascii="Arial" w:hAnsi="Arial" w:cs="Arial"/>
          <w:color w:val="333333"/>
        </w:rPr>
        <w:t>ъпили заявления за ДОИ през 201</w:t>
      </w:r>
      <w:r w:rsidR="00E509B6">
        <w:rPr>
          <w:rFonts w:ascii="Arial" w:hAnsi="Arial" w:cs="Arial"/>
          <w:color w:val="333333"/>
          <w:lang w:val="en-US"/>
        </w:rPr>
        <w:t>1</w:t>
      </w:r>
      <w:r>
        <w:rPr>
          <w:rFonts w:ascii="Arial" w:hAnsi="Arial" w:cs="Arial"/>
          <w:color w:val="333333"/>
        </w:rPr>
        <w:t xml:space="preserve"> г.</w:t>
      </w:r>
      <w:r w:rsidR="00E509B6">
        <w:rPr>
          <w:rFonts w:ascii="Arial" w:hAnsi="Arial" w:cs="Arial"/>
          <w:color w:val="333333"/>
        </w:rPr>
        <w:t xml:space="preserve"> по теми на исканата информация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Теми по които е искана обществена информация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Упражняване на права или законни интереси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Отчетност на институцията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Процес на вземане на решения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Изразходване на публични </w:t>
            </w:r>
            <w:proofErr w:type="spellStart"/>
            <w:r>
              <w:rPr>
                <w:rFonts w:ascii="Arial" w:hAnsi="Arial" w:cs="Arial"/>
                <w:color w:val="333333"/>
              </w:rPr>
              <w:t>стредства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Контролна дейност на администрацията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0D716A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Предотвратяване или разкриване на корупция или нередности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Проекти на нормативни актове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E11194" w:rsidRDefault="00E509B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1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Други теми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E11194" w:rsidRDefault="00E509B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3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E509B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Разглеждане на заявленията и предоставяне на ДОИ през 201</w:t>
      </w:r>
      <w:r w:rsidR="00E509B6">
        <w:rPr>
          <w:rFonts w:ascii="Arial" w:hAnsi="Arial" w:cs="Arial"/>
          <w:color w:val="333333"/>
          <w:lang w:val="en-US"/>
        </w:rPr>
        <w:t>1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107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Решения за: 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Предоставяне на свободен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E509B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Предоставяне на частичен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Отказ за предоставяне на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E509B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Причини за удължаване на срока за предоставяне на ДОИ през 201</w:t>
      </w:r>
      <w:r w:rsidR="00E509B6"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 xml:space="preserve"> г.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  <w:lang w:val="en-US"/>
        </w:rPr>
        <w:t xml:space="preserve">● </w:t>
      </w:r>
      <w:r>
        <w:rPr>
          <w:rFonts w:ascii="Arial" w:hAnsi="Arial" w:cs="Arial"/>
          <w:color w:val="333333"/>
        </w:rPr>
        <w:t>Няма основания за удължаване на срока за предоставяне на ДОИ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Удължаване на срока за предоставяне на ДОИ поради: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Уточняване предмета на исканата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Други причини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Основания за отказ от предоставяне на обществена информация през 201</w:t>
      </w:r>
      <w:r w:rsidR="00E509B6"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 xml:space="preserve"> г. </w:t>
      </w:r>
      <w:r>
        <w:rPr>
          <w:rFonts w:ascii="Arial" w:hAnsi="Arial" w:cs="Arial"/>
          <w:color w:val="333333"/>
        </w:rPr>
        <w:br/>
        <w:t>●</w:t>
      </w:r>
      <w:r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</w:rPr>
        <w:t>Няма основания за отказ за предоставяне на ДОИ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775"/>
      </w:tblGrid>
      <w:tr w:rsidR="00A76017" w:rsidTr="00A76017"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Основания за отказ от предоставяне на достъп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Исканата информация представлява търговска тайна, и нейното предоставяне или разпространение би довело до </w:t>
            </w:r>
            <w:r>
              <w:rPr>
                <w:rFonts w:ascii="Arial" w:hAnsi="Arial" w:cs="Arial"/>
                <w:color w:val="333333"/>
              </w:rPr>
              <w:lastRenderedPageBreak/>
              <w:t>нелоялна конкуренция между търговци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Достъпът засяга интересите на трето лице (физическо лице) и няма негово изрично писмено съгласие за предоставяне </w:t>
            </w:r>
            <w:proofErr w:type="spellStart"/>
            <w:r>
              <w:rPr>
                <w:rFonts w:ascii="Arial" w:hAnsi="Arial" w:cs="Arial"/>
                <w:color w:val="333333"/>
              </w:rPr>
              <w:t>наисканата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Други основания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брой: 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Срок за издаване на решението за предоставяне/отказ на ДОИ през 201</w:t>
      </w:r>
      <w:r w:rsidR="00E509B6">
        <w:rPr>
          <w:rFonts w:ascii="Arial" w:hAnsi="Arial" w:cs="Arial"/>
          <w:color w:val="333333"/>
          <w:lang w:val="en-US"/>
        </w:rPr>
        <w:t>1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806"/>
      </w:tblGrid>
      <w:tr w:rsidR="00A76017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Срок: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Веднага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В 14 дневен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E509B6" w:rsidRDefault="00E509B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В законоустановения срок след удължаването 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След срока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E509B6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lang w:val="en-US"/>
              </w:rPr>
              <w:t>4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Отказ на заявителя от предоставения му достъп.</w:t>
      </w:r>
      <w:r>
        <w:rPr>
          <w:rFonts w:ascii="Arial" w:hAnsi="Arial" w:cs="Arial"/>
          <w:color w:val="333333"/>
        </w:rPr>
        <w:br/>
        <w:t>●</w:t>
      </w:r>
      <w:r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</w:rPr>
        <w:t>Няма случаи на отказ на заявителя от предоставения му достъп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819"/>
      </w:tblGrid>
      <w:tr w:rsidR="00A76017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both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Заявителят не се е явил в определения срок (до 30дни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ind w:left="252" w:hanging="252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Заявителят не е платил определените разходи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Общ брой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 Жалби през</w:t>
      </w:r>
      <w:r w:rsidR="00E509B6">
        <w:rPr>
          <w:rFonts w:ascii="Arial" w:hAnsi="Arial" w:cs="Arial"/>
          <w:color w:val="333333"/>
        </w:rPr>
        <w:t xml:space="preserve"> 2011</w:t>
      </w:r>
      <w:r>
        <w:rPr>
          <w:rFonts w:ascii="Arial" w:hAnsi="Arial" w:cs="Arial"/>
          <w:color w:val="333333"/>
        </w:rPr>
        <w:t xml:space="preserve"> г. срещу решения и откази за предоставяне на ДОИ</w:t>
      </w:r>
      <w:r>
        <w:rPr>
          <w:rFonts w:ascii="Arial" w:hAnsi="Arial" w:cs="Arial"/>
          <w:color w:val="333333"/>
        </w:rPr>
        <w:br/>
        <w:t>●</w:t>
      </w:r>
      <w:r>
        <w:rPr>
          <w:rFonts w:ascii="Arial" w:hAnsi="Arial" w:cs="Arial"/>
          <w:color w:val="333333"/>
          <w:lang w:val="ru-RU"/>
        </w:rPr>
        <w:t xml:space="preserve"> </w:t>
      </w:r>
      <w:r w:rsidR="00E509B6">
        <w:rPr>
          <w:rFonts w:ascii="Arial" w:hAnsi="Arial" w:cs="Arial"/>
          <w:color w:val="333333"/>
        </w:rPr>
        <w:t>Няма жалби през 2011</w:t>
      </w:r>
      <w:r>
        <w:rPr>
          <w:rFonts w:ascii="Arial" w:hAnsi="Arial" w:cs="Arial"/>
          <w:color w:val="333333"/>
        </w:rPr>
        <w:t xml:space="preserve"> г. за решения и откази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A76017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Жалби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Срещу решения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Срещу откази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 Случаи през 201</w:t>
      </w:r>
      <w:r w:rsidR="00E509B6"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 xml:space="preserve"> г., при които при установена незаконосъобразност съдът взема решение за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A76017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Съдът: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Брой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Изцяло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Частично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Изменя обжалваното решение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  <w:tr w:rsidR="00A76017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Default="00A76017">
            <w:pPr>
              <w:spacing w:before="188" w:after="188"/>
              <w:jc w:val="center"/>
              <w:textAlignment w:val="top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</w:t>
            </w:r>
          </w:p>
        </w:tc>
      </w:tr>
    </w:tbl>
    <w:p w:rsidR="00A76017" w:rsidRDefault="00A76017" w:rsidP="00A76017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Забележка: Отчетът е структуриран по изискванията на Информационната система за попълване на отчетните доклади за състоянието на администрацията / ИСПОДСА/</w:t>
      </w:r>
    </w:p>
    <w:p w:rsidR="00A76017" w:rsidRDefault="00A76017" w:rsidP="00A76017"/>
    <w:p w:rsidR="00646E7D" w:rsidRDefault="00646E7D"/>
    <w:sectPr w:rsidR="0064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DC"/>
    <w:rsid w:val="000D716A"/>
    <w:rsid w:val="00346109"/>
    <w:rsid w:val="003C7991"/>
    <w:rsid w:val="005D7019"/>
    <w:rsid w:val="00602F51"/>
    <w:rsid w:val="00646E7D"/>
    <w:rsid w:val="009D50DC"/>
    <w:rsid w:val="00A76017"/>
    <w:rsid w:val="00E11194"/>
    <w:rsid w:val="00E509B6"/>
    <w:rsid w:val="00E8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083AA-11B6-41A1-A598-92C0F4B0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6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2015-05-19T13:43:00Z</dcterms:created>
  <dcterms:modified xsi:type="dcterms:W3CDTF">2015-05-20T07:03:00Z</dcterms:modified>
</cp:coreProperties>
</file>